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7B0A2" w14:textId="77777777" w:rsidR="0084491E" w:rsidRDefault="0084491E" w:rsidP="0084491E">
      <w:pPr>
        <w:pStyle w:val="xmsonormal"/>
      </w:pPr>
      <w:r>
        <w:rPr>
          <w:b/>
          <w:bCs/>
          <w:u w:val="single"/>
        </w:rPr>
        <w:t>Battleship North Carolina: Living with Water Improvement Project</w:t>
      </w:r>
    </w:p>
    <w:p w14:paraId="4EB01230" w14:textId="77777777" w:rsidR="0084491E" w:rsidRDefault="0084491E" w:rsidP="0084491E">
      <w:pPr>
        <w:pStyle w:val="xmsonormal"/>
      </w:pPr>
      <w:r>
        <w:t> </w:t>
      </w:r>
    </w:p>
    <w:p w14:paraId="53B6A563" w14:textId="77777777" w:rsidR="0084491E" w:rsidRDefault="0084491E" w:rsidP="0084491E">
      <w:pPr>
        <w:pStyle w:val="xmsonormal"/>
      </w:pPr>
      <w:r>
        <w:t xml:space="preserve">Please join the Battleship North Carolina staff and Moffatt &amp; Nichol’s design team for a 2-hour walking tour of a nature-based infrastructure project, under active construction, along the banks of the Cape Fear River. The Battleship North Carolina, the State’s memorial to honor those that served in World War 2, has been threatened by coastal impacts over the last decade. The Living with Water Improvement Project is a demonstration of climate adaptation and resilience to preserve public access to a National Historic Landmark contribute to the restoration of the local estuarine ecosystem through natural design techniques, including living shoreline, wetland enhancement and creation, and stormwater improvements. The tour will be conducted from the Memorial Walkway, an elevated wooden boardwalk surrounding the Battleship. Tour participants are welcome to tour the ship after the tour is complete. Project Information: </w:t>
      </w:r>
      <w:hyperlink r:id="rId4" w:history="1">
        <w:r>
          <w:rPr>
            <w:rStyle w:val="Hyperlink"/>
          </w:rPr>
          <w:t>Battleship North Carolina Living with Water (arcgis.com)</w:t>
        </w:r>
      </w:hyperlink>
    </w:p>
    <w:p w14:paraId="20F39AA9" w14:textId="77777777" w:rsidR="0084491E" w:rsidRDefault="0084491E" w:rsidP="0084491E">
      <w:pPr>
        <w:pStyle w:val="xmsonormal"/>
      </w:pPr>
      <w:r>
        <w:t xml:space="preserve">Address of site: 1 Battleship Road, Wilmington, NC 28401 / POC for Project: Dawn York, </w:t>
      </w:r>
      <w:hyperlink r:id="rId5" w:history="1">
        <w:r>
          <w:rPr>
            <w:rStyle w:val="Hyperlink"/>
          </w:rPr>
          <w:t>dyork@moffattnichol.com</w:t>
        </w:r>
      </w:hyperlink>
    </w:p>
    <w:p w14:paraId="220295BD" w14:textId="77777777" w:rsidR="000A466F" w:rsidRDefault="000A466F"/>
    <w:sectPr w:rsidR="000A46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91E"/>
    <w:rsid w:val="000A466F"/>
    <w:rsid w:val="001D7879"/>
    <w:rsid w:val="00797DDF"/>
    <w:rsid w:val="0084491E"/>
    <w:rsid w:val="00BA5766"/>
    <w:rsid w:val="00E82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9C6FA"/>
  <w15:chartTrackingRefBased/>
  <w15:docId w15:val="{A03CA834-82C1-466B-9627-62FCD3611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9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49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491E"/>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449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9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9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9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9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9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9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49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491E"/>
    <w:rPr>
      <w:rFonts w:eastAsiaTheme="majorEastAsia" w:cstheme="majorBidi"/>
      <w:color w:val="0F4761" w:themeColor="accent1" w:themeShade="BF"/>
      <w:szCs w:val="28"/>
    </w:rPr>
  </w:style>
  <w:style w:type="character" w:customStyle="1" w:styleId="Heading4Char">
    <w:name w:val="Heading 4 Char"/>
    <w:basedOn w:val="DefaultParagraphFont"/>
    <w:link w:val="Heading4"/>
    <w:uiPriority w:val="9"/>
    <w:semiHidden/>
    <w:rsid w:val="008449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49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9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9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9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91E"/>
    <w:rPr>
      <w:rFonts w:eastAsiaTheme="majorEastAsia" w:cstheme="majorBidi"/>
      <w:color w:val="272727" w:themeColor="text1" w:themeTint="D8"/>
    </w:rPr>
  </w:style>
  <w:style w:type="paragraph" w:styleId="Title">
    <w:name w:val="Title"/>
    <w:basedOn w:val="Normal"/>
    <w:next w:val="Normal"/>
    <w:link w:val="TitleChar"/>
    <w:uiPriority w:val="10"/>
    <w:qFormat/>
    <w:rsid w:val="008449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9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91E"/>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84491E"/>
    <w:rPr>
      <w:rFonts w:eastAsiaTheme="majorEastAsia" w:cstheme="majorBidi"/>
      <w:color w:val="595959" w:themeColor="text1" w:themeTint="A6"/>
      <w:spacing w:val="15"/>
      <w:szCs w:val="28"/>
    </w:rPr>
  </w:style>
  <w:style w:type="paragraph" w:styleId="Quote">
    <w:name w:val="Quote"/>
    <w:basedOn w:val="Normal"/>
    <w:next w:val="Normal"/>
    <w:link w:val="QuoteChar"/>
    <w:uiPriority w:val="29"/>
    <w:qFormat/>
    <w:rsid w:val="0084491E"/>
    <w:pPr>
      <w:spacing w:before="160"/>
      <w:jc w:val="center"/>
    </w:pPr>
    <w:rPr>
      <w:i/>
      <w:iCs/>
      <w:color w:val="404040" w:themeColor="text1" w:themeTint="BF"/>
    </w:rPr>
  </w:style>
  <w:style w:type="character" w:customStyle="1" w:styleId="QuoteChar">
    <w:name w:val="Quote Char"/>
    <w:basedOn w:val="DefaultParagraphFont"/>
    <w:link w:val="Quote"/>
    <w:uiPriority w:val="29"/>
    <w:rsid w:val="0084491E"/>
    <w:rPr>
      <w:i/>
      <w:iCs/>
      <w:color w:val="404040" w:themeColor="text1" w:themeTint="BF"/>
    </w:rPr>
  </w:style>
  <w:style w:type="paragraph" w:styleId="ListParagraph">
    <w:name w:val="List Paragraph"/>
    <w:basedOn w:val="Normal"/>
    <w:uiPriority w:val="34"/>
    <w:qFormat/>
    <w:rsid w:val="0084491E"/>
    <w:pPr>
      <w:ind w:left="720"/>
      <w:contextualSpacing/>
    </w:pPr>
  </w:style>
  <w:style w:type="character" w:styleId="IntenseEmphasis">
    <w:name w:val="Intense Emphasis"/>
    <w:basedOn w:val="DefaultParagraphFont"/>
    <w:uiPriority w:val="21"/>
    <w:qFormat/>
    <w:rsid w:val="0084491E"/>
    <w:rPr>
      <w:i/>
      <w:iCs/>
      <w:color w:val="0F4761" w:themeColor="accent1" w:themeShade="BF"/>
    </w:rPr>
  </w:style>
  <w:style w:type="paragraph" w:styleId="IntenseQuote">
    <w:name w:val="Intense Quote"/>
    <w:basedOn w:val="Normal"/>
    <w:next w:val="Normal"/>
    <w:link w:val="IntenseQuoteChar"/>
    <w:uiPriority w:val="30"/>
    <w:qFormat/>
    <w:rsid w:val="008449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91E"/>
    <w:rPr>
      <w:i/>
      <w:iCs/>
      <w:color w:val="0F4761" w:themeColor="accent1" w:themeShade="BF"/>
    </w:rPr>
  </w:style>
  <w:style w:type="character" w:styleId="IntenseReference">
    <w:name w:val="Intense Reference"/>
    <w:basedOn w:val="DefaultParagraphFont"/>
    <w:uiPriority w:val="32"/>
    <w:qFormat/>
    <w:rsid w:val="0084491E"/>
    <w:rPr>
      <w:b/>
      <w:bCs/>
      <w:smallCaps/>
      <w:color w:val="0F4761" w:themeColor="accent1" w:themeShade="BF"/>
      <w:spacing w:val="5"/>
    </w:rPr>
  </w:style>
  <w:style w:type="character" w:styleId="Hyperlink">
    <w:name w:val="Hyperlink"/>
    <w:basedOn w:val="DefaultParagraphFont"/>
    <w:uiPriority w:val="99"/>
    <w:semiHidden/>
    <w:unhideWhenUsed/>
    <w:rsid w:val="0084491E"/>
    <w:rPr>
      <w:color w:val="0563C1"/>
      <w:u w:val="single"/>
    </w:rPr>
  </w:style>
  <w:style w:type="paragraph" w:customStyle="1" w:styleId="xmsonormal">
    <w:name w:val="x_msonormal"/>
    <w:basedOn w:val="Normal"/>
    <w:rsid w:val="0084491E"/>
    <w:pPr>
      <w:spacing w:after="0" w:line="240" w:lineRule="auto"/>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51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york@moffattnichol.com" TargetMode="External"/><Relationship Id="rId4" Type="http://schemas.openxmlformats.org/officeDocument/2006/relationships/hyperlink" Target="https://storymaps.arcgis.com/stories/5a1169bc127f48e3b94eb52986c9186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Frady</dc:creator>
  <cp:keywords/>
  <dc:description/>
  <cp:lastModifiedBy>Dennis Frady</cp:lastModifiedBy>
  <cp:revision>1</cp:revision>
  <dcterms:created xsi:type="dcterms:W3CDTF">2024-03-01T23:37:00Z</dcterms:created>
  <dcterms:modified xsi:type="dcterms:W3CDTF">2024-03-01T23:39:00Z</dcterms:modified>
</cp:coreProperties>
</file>