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8539B" w:rsidRPr="00FC612B" w14:paraId="60207DEB" w14:textId="77777777" w:rsidTr="4370C6EE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8539B" w:rsidRPr="00FC612B" w14:paraId="55C65C68" w14:textId="77777777" w:rsidTr="4370C6EE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14:paraId="3F749931" w14:textId="7E6A5A8D" w:rsidR="00BA2BC8" w:rsidRDefault="00BA2B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5120D885" wp14:editId="08EB1057">
                        <wp:extent cx="1543050" cy="15430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NCAFPM_Final Logo-Color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209" cy="15432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19453A" w14:textId="7725D1BA" w:rsidR="0078539B" w:rsidRPr="00FC612B" w:rsidRDefault="00BA2BC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  <w:t>3</w:t>
                  </w:r>
                  <w:r w:rsidR="002D7C06" w:rsidRPr="00FC612B"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  <w:t>0</w:t>
                  </w:r>
                  <w:r w:rsidR="008F69CD" w:rsidRPr="00FC612B"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  <w:vertAlign w:val="superscript"/>
                    </w:rPr>
                    <w:t>th</w:t>
                  </w:r>
                  <w:r w:rsidR="008F69CD" w:rsidRPr="00FC612B"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  <w:t xml:space="preserve"> </w:t>
                  </w:r>
                  <w:r w:rsidR="000D46CC" w:rsidRPr="00FC612B">
                    <w:rPr>
                      <w:rFonts w:ascii="Century Gothic" w:hAnsi="Century Gothic"/>
                      <w:b/>
                      <w:noProof/>
                      <w:sz w:val="28"/>
                      <w:szCs w:val="28"/>
                    </w:rPr>
                    <w:t>ANNUAL CONFERENCE</w:t>
                  </w:r>
                </w:p>
                <w:p w14:paraId="68C13276" w14:textId="64CD0F18" w:rsidR="000D46CC" w:rsidRPr="00FC612B" w:rsidRDefault="000D46C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noProof/>
                    </w:rPr>
                  </w:pPr>
                  <w:r w:rsidRPr="00FC612B">
                    <w:rPr>
                      <w:rFonts w:ascii="Century Gothic" w:hAnsi="Century Gothic"/>
                      <w:b/>
                      <w:noProof/>
                    </w:rPr>
                    <w:t>NORTH CAROLINA ASSOCIATION OF FLOODPLAIN MANAGERS</w:t>
                  </w:r>
                </w:p>
                <w:p w14:paraId="2512BDDB" w14:textId="77777777" w:rsidR="00FC28F3" w:rsidRDefault="00FC28F3" w:rsidP="00FC28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  <w:p w14:paraId="6C5144CE" w14:textId="393F2ACB" w:rsidR="000D46CC" w:rsidRDefault="00FC28F3" w:rsidP="00FC28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color w:val="000000"/>
                    </w:rPr>
                  </w:pPr>
                  <w:r w:rsidRPr="00FC28F3">
                    <w:rPr>
                      <w:rFonts w:ascii="Century Gothic" w:hAnsi="Century Gothic"/>
                      <w:b/>
                      <w:color w:val="000000"/>
                    </w:rPr>
                    <w:t>May 5-8, 2019</w:t>
                  </w:r>
                </w:p>
                <w:p w14:paraId="47598004" w14:textId="6A56D771" w:rsidR="00FC28F3" w:rsidRDefault="00FC28F3" w:rsidP="00FC28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color w:val="000000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</w:rPr>
                    <w:t>Holiday Inn Resort</w:t>
                  </w:r>
                </w:p>
                <w:p w14:paraId="2093E9F6" w14:textId="3C1DDB9F" w:rsidR="00FC28F3" w:rsidRPr="00FC28F3" w:rsidRDefault="00FC28F3" w:rsidP="00FC28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color w:val="000000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</w:rPr>
                    <w:t>Wrightsville Beach, NC</w:t>
                  </w:r>
                </w:p>
                <w:p w14:paraId="2EC39F9E" w14:textId="77777777" w:rsidR="00FC28F3" w:rsidRPr="00FC28F3" w:rsidRDefault="00FC28F3" w:rsidP="00FC28F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</w:rPr>
                  </w:pPr>
                </w:p>
                <w:p w14:paraId="4386A34E" w14:textId="77777777" w:rsidR="00FC612B" w:rsidRPr="00FC612B" w:rsidRDefault="00FC612B" w:rsidP="00FC612B">
                  <w:pPr>
                    <w:spacing w:after="240"/>
                    <w:jc w:val="center"/>
                    <w:rPr>
                      <w:rFonts w:ascii="Century Gothic" w:hAnsi="Century Gothic"/>
                      <w:sz w:val="32"/>
                    </w:rPr>
                  </w:pPr>
                  <w:r w:rsidRPr="00FC612B">
                    <w:rPr>
                      <w:rFonts w:ascii="Century Gothic" w:eastAsia="Verdana" w:hAnsi="Century Gothic" w:cs="Verdana"/>
                      <w:b/>
                      <w:bCs/>
                      <w:color w:val="000000" w:themeColor="text1"/>
                      <w:szCs w:val="20"/>
                    </w:rPr>
                    <w:t>CALL FOR PRESENTATION ABSTRACTS</w:t>
                  </w:r>
                </w:p>
                <w:p w14:paraId="4F3F680E" w14:textId="6206A132" w:rsidR="0078539B" w:rsidRPr="00953BA7" w:rsidRDefault="0078539B" w:rsidP="00953BA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entury Gothic" w:hAnsi="Century Gothic"/>
                      <w:highlight w:val="yellow"/>
                    </w:rPr>
                  </w:pPr>
                </w:p>
              </w:tc>
            </w:tr>
            <w:tr w:rsidR="0078539B" w:rsidRPr="00FC612B" w14:paraId="7153F9FB" w14:textId="77777777" w:rsidTr="4370C6EE">
              <w:trPr>
                <w:trHeight w:val="15"/>
                <w:tblCellSpacing w:w="0" w:type="dxa"/>
                <w:hidden/>
              </w:trPr>
              <w:tc>
                <w:tcPr>
                  <w:tcW w:w="0" w:type="auto"/>
                  <w:shd w:val="clear" w:color="auto" w:fill="003399"/>
                  <w:vAlign w:val="center"/>
                  <w:hideMark/>
                </w:tcPr>
                <w:p w14:paraId="04F20B05" w14:textId="77777777" w:rsidR="0078539B" w:rsidRPr="00FC612B" w:rsidRDefault="0078539B">
                  <w:pPr>
                    <w:rPr>
                      <w:rFonts w:ascii="Century Gothic" w:hAnsi="Century Gothic"/>
                      <w:vanish/>
                    </w:rPr>
                  </w:pPr>
                </w:p>
              </w:tc>
            </w:tr>
          </w:tbl>
          <w:p w14:paraId="769A1325" w14:textId="49EB5504" w:rsidR="00D529D5" w:rsidRPr="009E0E60" w:rsidRDefault="00D529D5" w:rsidP="00D529D5">
            <w:pPr>
              <w:rPr>
                <w:rFonts w:ascii="Century Gothic" w:hAnsi="Century Gothic"/>
              </w:rPr>
            </w:pPr>
            <w:r w:rsidRPr="009E0E60">
              <w:rPr>
                <w:rFonts w:ascii="Century Gothic" w:hAnsi="Century Gothic"/>
              </w:rPr>
              <w:t xml:space="preserve">The North Carolina Association of Floodplain Managers (NCAFPM) will host our annual conference </w:t>
            </w:r>
            <w:r w:rsidR="008C5642">
              <w:rPr>
                <w:rFonts w:ascii="Century Gothic" w:hAnsi="Century Gothic"/>
              </w:rPr>
              <w:t xml:space="preserve">in May. </w:t>
            </w:r>
            <w:r w:rsidRPr="009E0E60">
              <w:rPr>
                <w:rFonts w:ascii="Century Gothic" w:hAnsi="Century Gothic"/>
              </w:rPr>
              <w:t xml:space="preserve"> </w:t>
            </w:r>
          </w:p>
          <w:p w14:paraId="0FDD696E" w14:textId="77777777" w:rsidR="00D529D5" w:rsidRPr="009E0E60" w:rsidRDefault="00D529D5" w:rsidP="00D529D5">
            <w:pPr>
              <w:rPr>
                <w:rFonts w:ascii="Century Gothic" w:hAnsi="Century Gothic"/>
              </w:rPr>
            </w:pPr>
            <w:r w:rsidRPr="009E0E60">
              <w:rPr>
                <w:rFonts w:ascii="Century Gothic" w:hAnsi="Century Gothic"/>
              </w:rPr>
              <w:t xml:space="preserve"> </w:t>
            </w:r>
          </w:p>
          <w:p w14:paraId="7C564B0A" w14:textId="2A68A586" w:rsidR="0078539B" w:rsidRPr="00FC612B" w:rsidRDefault="00D529D5">
            <w:pPr>
              <w:rPr>
                <w:rFonts w:ascii="Century Gothic" w:eastAsia="Times New Roman" w:hAnsi="Century Gothic"/>
              </w:rPr>
            </w:pPr>
            <w:r w:rsidRPr="009E0E60">
              <w:rPr>
                <w:rFonts w:ascii="Century Gothic" w:hAnsi="Century Gothic"/>
              </w:rPr>
              <w:t>This Call for Abstracts seeks a broad range of professions to address the many issues and problems associated with reducing flood damages, making communities more sustainable and managing floodplain and fragile coastal resources.</w:t>
            </w:r>
          </w:p>
        </w:tc>
      </w:tr>
      <w:tr w:rsidR="0078539B" w:rsidRPr="00FC612B" w14:paraId="5B727120" w14:textId="77777777" w:rsidTr="4370C6EE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8539B" w:rsidRPr="00D529D5" w14:paraId="3BCA1731" w14:textId="77777777" w:rsidTr="009E0E60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14:paraId="66434A8D" w14:textId="77777777" w:rsidR="0078539B" w:rsidRPr="00FC612B" w:rsidRDefault="0078539B">
                  <w:pPr>
                    <w:pStyle w:val="NormalWeb"/>
                    <w:spacing w:before="0" w:beforeAutospacing="0" w:after="0" w:afterAutospacing="0"/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</w:pPr>
                  <w:r w:rsidRPr="00FC612B">
                    <w:rPr>
                      <w:rStyle w:val="Strong"/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Suggested topic areas include:</w:t>
                  </w:r>
                </w:p>
                <w:p w14:paraId="5EF05945" w14:textId="6E08595C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Floodplain Mapping </w:t>
                  </w:r>
                </w:p>
                <w:p w14:paraId="5878F9E1" w14:textId="7777777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GIS - LIDAR - Other Technologies </w:t>
                  </w:r>
                </w:p>
                <w:p w14:paraId="7264FB46" w14:textId="66928DB4" w:rsidR="0078539B" w:rsidRPr="00FC612B" w:rsidRDefault="00A97F7D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Hazard </w:t>
                  </w:r>
                  <w:r w:rsidR="0078539B"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Mitigation Planning </w:t>
                  </w:r>
                </w:p>
                <w:p w14:paraId="252BF0D2" w14:textId="77777777" w:rsidR="00213957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Mitigation Success Stories</w:t>
                  </w:r>
                </w:p>
                <w:p w14:paraId="3E792748" w14:textId="1209B7D6" w:rsidR="0078539B" w:rsidRPr="00FC612B" w:rsidRDefault="00213957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Coastal </w:t>
                  </w:r>
                  <w:r w:rsidR="00AA6176"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Resources</w:t>
                  </w:r>
                  <w:r w:rsidR="0078539B"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 </w:t>
                  </w:r>
                  <w:r w:rsidR="009F7395"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and Resiliency </w:t>
                  </w:r>
                </w:p>
                <w:p w14:paraId="19DE39ED" w14:textId="13D72EC7" w:rsidR="00214E88" w:rsidRPr="00FC612B" w:rsidRDefault="00214E88" w:rsidP="00525B4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before="100" w:beforeAutospacing="1" w:after="100" w:afterAutospacing="1" w:line="300" w:lineRule="atLeast"/>
                    <w:rPr>
                      <w:rFonts w:ascii="Century Gothic" w:eastAsia="Times New Roman" w:hAnsi="Century Gothic" w:cs="Arial"/>
                      <w:color w:val="333333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 w:cs="Arial"/>
                      <w:color w:val="333333"/>
                      <w:sz w:val="22"/>
                      <w:szCs w:val="22"/>
                    </w:rPr>
                    <w:t>Coastal and Estuarine Science</w:t>
                  </w:r>
                </w:p>
                <w:p w14:paraId="1AFBF73F" w14:textId="02A2F50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Stream Channel/Wetlands Restoration </w:t>
                  </w:r>
                </w:p>
                <w:p w14:paraId="5663068D" w14:textId="23A420FE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NFIP and Floodplain Management </w:t>
                  </w:r>
                </w:p>
                <w:p w14:paraId="697118C1" w14:textId="77777777" w:rsidR="00A97F7D" w:rsidRPr="00FC612B" w:rsidRDefault="009F7395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Integration of Floodplain Management with other fields</w:t>
                  </w:r>
                </w:p>
                <w:p w14:paraId="6A92805F" w14:textId="5F8F8BC5" w:rsidR="009F7395" w:rsidRPr="00FC612B" w:rsidRDefault="009F7395" w:rsidP="00525B4A">
                  <w:pPr>
                    <w:numPr>
                      <w:ilvl w:val="1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 i.e. Planning, Recreation, Open Space Preservation, Stormwater Management</w:t>
                  </w:r>
                  <w:r w:rsidR="008B70E3"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, Public Health, Emergency Management </w:t>
                  </w: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5DB5018E" w14:textId="7CEB7770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Recent Flood Events/Lessons Learned </w:t>
                  </w:r>
                </w:p>
                <w:p w14:paraId="77653C85" w14:textId="7777777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Storm Water Programs/Funding </w:t>
                  </w:r>
                </w:p>
                <w:p w14:paraId="041C3407" w14:textId="7777777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Hydrologic/Hydraulic Modeling </w:t>
                  </w:r>
                </w:p>
                <w:p w14:paraId="1BAD88B0" w14:textId="7777777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CRS </w:t>
                  </w:r>
                </w:p>
                <w:p w14:paraId="6388ABC3" w14:textId="77777777" w:rsidR="0078539B" w:rsidRPr="00FC612B" w:rsidRDefault="0078539B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Local Building Code Issues</w:t>
                  </w:r>
                </w:p>
                <w:p w14:paraId="498B46F6" w14:textId="210F7912" w:rsidR="0078539B" w:rsidRPr="00FC612B" w:rsidRDefault="0078539B" w:rsidP="00A60C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Legal Issues </w:t>
                  </w:r>
                </w:p>
                <w:p w14:paraId="72C22869" w14:textId="77777777" w:rsidR="0018689F" w:rsidRPr="00FC612B" w:rsidRDefault="0018689F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Conflict Resolution</w:t>
                  </w:r>
                </w:p>
                <w:p w14:paraId="69A47876" w14:textId="25C7B5CF" w:rsidR="0018689F" w:rsidRPr="00FC612B" w:rsidRDefault="0018689F" w:rsidP="00214E8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Community Relations </w:t>
                  </w:r>
                </w:p>
                <w:p w14:paraId="32D03ABD" w14:textId="22FECCC9" w:rsidR="0078539B" w:rsidRDefault="0078539B" w:rsidP="00A60CA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Other Related Topics </w:t>
                  </w:r>
                </w:p>
                <w:p w14:paraId="59993F02" w14:textId="122FC37B" w:rsidR="00CC7E4E" w:rsidRPr="00D529D5" w:rsidRDefault="00CC7E4E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46B3B" w:rsidRPr="00346B3B" w14:paraId="0AEE3568" w14:textId="77777777" w:rsidTr="009E0E60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14:paraId="1D1F734B" w14:textId="0E058017" w:rsidR="00346B3B" w:rsidRPr="00FC612B" w:rsidRDefault="00346B3B" w:rsidP="00346B3B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lastRenderedPageBreak/>
                    <w:t>Please select from one of the follow</w:t>
                  </w:r>
                  <w:r w:rsidR="00BA2BC8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>ing</w:t>
                  </w:r>
                  <w:r w:rsidRPr="00FC612B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 xml:space="preserve"> session types. </w:t>
                  </w:r>
                </w:p>
                <w:p w14:paraId="5ADDA05D" w14:textId="77777777" w:rsidR="004E5A42" w:rsidRDefault="004E5A42" w:rsidP="004E5A42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</w:pPr>
                </w:p>
                <w:p w14:paraId="7AADB146" w14:textId="6787ABFB" w:rsidR="004E5A42" w:rsidRPr="00FC612B" w:rsidRDefault="004E5A42" w:rsidP="004E5A42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</w:pPr>
                  <w:r w:rsidRPr="00FC612B"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  <w:t>Session Format</w:t>
                  </w:r>
                  <w:r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  <w:t xml:space="preserve"> Types: </w:t>
                  </w:r>
                </w:p>
                <w:p w14:paraId="2772D04C" w14:textId="77777777" w:rsidR="004E5A42" w:rsidRDefault="004E5A42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14:paraId="671257D6" w14:textId="426E95BA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</w:pP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Traditional Educational Session</w:t>
                  </w:r>
                </w:p>
                <w:p w14:paraId="45C0A334" w14:textId="77777777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Propose a 20-minute session from any of the suggested topic areas.  Typically, these sessions combine 3 speakers on common topics with a 5-minute Q &amp; A time for each speaker. </w:t>
                  </w:r>
                </w:p>
                <w:p w14:paraId="0A41E267" w14:textId="77777777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1C973B19" w14:textId="77777777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</w:pP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Deep Dive Session</w:t>
                  </w:r>
                </w:p>
                <w:p w14:paraId="70C2F1F7" w14:textId="4EE3DEDC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Propose a 45</w:t>
                  </w:r>
                  <w:r w:rsidR="00E34DF6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-</w:t>
                  </w: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minute session from any of the suggested topic areas.  This session is intended to cover an in-depth topic and allow more interaction and time for attendees to ask questions and discuss relevant topics.  This deep dive session could be in a traditional speaker format or panel discussion format.    </w:t>
                  </w:r>
                </w:p>
                <w:p w14:paraId="01C9804E" w14:textId="77777777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2A4BCF48" w14:textId="40E246C4" w:rsidR="00346B3B" w:rsidRPr="00FC612B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</w:pP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Light</w:t>
                  </w:r>
                  <w:r w:rsidR="00BA2BC8"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n</w:t>
                  </w:r>
                  <w:r w:rsidRPr="00FC612B">
                    <w:rPr>
                      <w:rFonts w:ascii="Century Gothic" w:hAnsi="Century Gothic"/>
                      <w:color w:val="000000"/>
                      <w:sz w:val="22"/>
                      <w:szCs w:val="22"/>
                      <w:u w:val="single"/>
                    </w:rPr>
                    <w:t>ing Round Session</w:t>
                  </w:r>
                </w:p>
                <w:p w14:paraId="395BD7AC" w14:textId="74AB5FC3" w:rsidR="00346B3B" w:rsidRPr="00D529D5" w:rsidRDefault="00346B3B" w:rsidP="00346B3B">
                  <w:pPr>
                    <w:ind w:left="720"/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Propose a 10-minute session from any of the suggested topic areas. These sessions are intended to be lively and informative talks from several presenters in a 90-minute session format with 15 minutes for Q&amp;A.</w:t>
                  </w:r>
                </w:p>
                <w:p w14:paraId="5633591B" w14:textId="77777777" w:rsidR="00346B3B" w:rsidRPr="00FC612B" w:rsidRDefault="00346B3B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78539B" w:rsidRPr="00FC612B" w14:paraId="77A7499F" w14:textId="77777777" w:rsidTr="009E0E60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14:paraId="0C258A2F" w14:textId="5822CDC6" w:rsidR="00CC7E4E" w:rsidRPr="00D529D5" w:rsidRDefault="00CC7E4E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FC612B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u w:val="single"/>
                    </w:rPr>
                    <w:t>Abstract Submission</w:t>
                  </w:r>
                  <w:r w:rsidR="00FC612B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:</w:t>
                  </w: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1774E52D" w14:textId="5C25D119" w:rsidR="0078539B" w:rsidRPr="00D529D5" w:rsidRDefault="0078539B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If you are interested in presenting a topic, </w:t>
                  </w:r>
                  <w:r w:rsidR="004C5DEB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please e-mail </w:t>
                  </w:r>
                  <w:r w:rsidR="00250972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the Abstract Submission Form</w:t>
                  </w:r>
                  <w:r w:rsidR="00FC612B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, available on the NCAFPM website,</w:t>
                  </w:r>
                  <w:r w:rsidR="00250972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</w:t>
                  </w:r>
                  <w:r w:rsidR="004C5DEB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to </w:t>
                  </w:r>
                  <w:r w:rsidR="003D327F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David Goode</w:t>
                  </w:r>
                  <w:r w:rsidR="00B92D2A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at</w:t>
                  </w: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</w:t>
                  </w:r>
                  <w:hyperlink r:id="rId12" w:history="1">
                    <w:r w:rsidR="00250972" w:rsidRPr="00D529D5">
                      <w:rPr>
                        <w:rStyle w:val="Hyperlink"/>
                        <w:rFonts w:ascii="Century Gothic" w:hAnsi="Century Gothic"/>
                        <w:sz w:val="22"/>
                        <w:szCs w:val="22"/>
                      </w:rPr>
                      <w:t>David.Goode@MeckNC.gov</w:t>
                    </w:r>
                  </w:hyperlink>
                  <w:r w:rsidR="00250972" w:rsidRPr="00D529D5">
                    <w:rPr>
                      <w:rStyle w:val="Hyperlink"/>
                      <w:rFonts w:ascii="Century Gothic" w:hAnsi="Century Gothic"/>
                      <w:sz w:val="22"/>
                      <w:szCs w:val="22"/>
                    </w:rPr>
                    <w:t xml:space="preserve">. </w:t>
                  </w:r>
                </w:p>
                <w:p w14:paraId="0E82DB1A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Title of presentation</w:t>
                  </w:r>
                </w:p>
                <w:p w14:paraId="74275E96" w14:textId="12E000E8" w:rsidR="00600419" w:rsidRPr="00D529D5" w:rsidRDefault="00600419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Type of session</w:t>
                  </w:r>
                </w:p>
                <w:p w14:paraId="6C8BA1E1" w14:textId="2FAF539C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Brief abstract of your presentation (a sample can be found on our website)</w:t>
                  </w:r>
                </w:p>
                <w:p w14:paraId="49FC7EA3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Name of presenter(s)</w:t>
                  </w:r>
                </w:p>
                <w:p w14:paraId="2924D682" w14:textId="2139B854" w:rsidR="0078539B" w:rsidRPr="00D529D5" w:rsidRDefault="4370C6EE" w:rsidP="4370C6E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Verdana,Times New Roman" w:hAnsi="Century Gothic" w:cs="Verdana,Times New Roman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Verdana,Times New Roman" w:hAnsi="Century Gothic" w:cs="Verdana,Times New Roman"/>
                      <w:color w:val="000000" w:themeColor="text1"/>
                      <w:sz w:val="22"/>
                      <w:szCs w:val="22"/>
                    </w:rPr>
                    <w:t>Brief biography of each presenter</w:t>
                  </w:r>
                </w:p>
                <w:p w14:paraId="15B73A36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Affiliation </w:t>
                  </w:r>
                </w:p>
                <w:p w14:paraId="7E267498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Address </w:t>
                  </w:r>
                </w:p>
                <w:p w14:paraId="384F35A5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 xml:space="preserve">Telephone Number </w:t>
                  </w:r>
                </w:p>
                <w:p w14:paraId="1706D02E" w14:textId="77777777" w:rsidR="0078539B" w:rsidRPr="00D529D5" w:rsidRDefault="0078539B" w:rsidP="00151A38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Times New Roman" w:hAnsi="Century Gothic"/>
                      <w:color w:val="000000"/>
                      <w:sz w:val="22"/>
                      <w:szCs w:val="22"/>
                    </w:rPr>
                    <w:t>E-mail Address</w:t>
                  </w:r>
                </w:p>
                <w:p w14:paraId="40BF6E1A" w14:textId="07E3505C" w:rsidR="0078539B" w:rsidRPr="00D529D5" w:rsidRDefault="4370C6EE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Abstracts should be submitted prior to</w:t>
                  </w:r>
                  <w:r w:rsidR="000D46CC" w:rsidRPr="00D529D5">
                    <w:rPr>
                      <w:rStyle w:val="Strong"/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 xml:space="preserve"> March </w:t>
                  </w:r>
                  <w:r w:rsidR="009650C5">
                    <w:rPr>
                      <w:rStyle w:val="Strong"/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22</w:t>
                  </w:r>
                  <w:r w:rsidR="000D46CC" w:rsidRPr="00D529D5">
                    <w:rPr>
                      <w:rStyle w:val="Strong"/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, 201</w:t>
                  </w:r>
                  <w:r w:rsidR="00614304" w:rsidRPr="00D529D5">
                    <w:rPr>
                      <w:rStyle w:val="Strong"/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9</w:t>
                  </w:r>
                  <w:r w:rsidRPr="00D529D5">
                    <w:rPr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 xml:space="preserve">. Presenters will be notified of acceptance by </w:t>
                  </w:r>
                  <w:r w:rsidR="009650C5">
                    <w:rPr>
                      <w:rFonts w:ascii="Century Gothic" w:eastAsia="Verdana" w:hAnsi="Century Gothic" w:cs="Verdana"/>
                      <w:b/>
                      <w:color w:val="000000" w:themeColor="text1"/>
                      <w:sz w:val="22"/>
                      <w:szCs w:val="22"/>
                    </w:rPr>
                    <w:t>March 29</w:t>
                  </w:r>
                  <w:bookmarkStart w:id="0" w:name="_GoBack"/>
                  <w:bookmarkEnd w:id="0"/>
                  <w:r w:rsidR="00533FF9" w:rsidRPr="00D529D5">
                    <w:rPr>
                      <w:rFonts w:ascii="Century Gothic" w:eastAsia="Verdana" w:hAnsi="Century Gothic" w:cs="Verdana"/>
                      <w:b/>
                      <w:bCs/>
                      <w:color w:val="000000" w:themeColor="text1"/>
                      <w:sz w:val="22"/>
                      <w:szCs w:val="22"/>
                    </w:rPr>
                    <w:t>, 201</w:t>
                  </w:r>
                  <w:r w:rsidR="00025099" w:rsidRPr="00D529D5">
                    <w:rPr>
                      <w:rFonts w:ascii="Century Gothic" w:eastAsia="Verdana" w:hAnsi="Century Gothic" w:cs="Verdana"/>
                      <w:b/>
                      <w:bCs/>
                      <w:color w:val="000000" w:themeColor="text1"/>
                      <w:sz w:val="22"/>
                      <w:szCs w:val="22"/>
                    </w:rPr>
                    <w:t>9</w:t>
                  </w:r>
                  <w:r w:rsidRPr="00D529D5">
                    <w:rPr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. Presenters should be prepared to speak for their entire allotted time</w:t>
                  </w:r>
                  <w:r w:rsidR="00525B4A" w:rsidRPr="00D529D5">
                    <w:rPr>
                      <w:rFonts w:ascii="Century Gothic" w:eastAsia="Verdana" w:hAnsi="Century Gothic" w:cs="Verdana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4A714B9A" w14:textId="77777777" w:rsidR="0078539B" w:rsidRPr="00D529D5" w:rsidRDefault="0078539B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 </w:t>
                  </w:r>
                </w:p>
                <w:p w14:paraId="18AF9D86" w14:textId="1F668FC8" w:rsidR="001B264E" w:rsidRPr="00D529D5" w:rsidRDefault="001B264E">
                  <w:pPr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</w:pPr>
                  <w:r w:rsidRPr="00D529D5"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  <w:t xml:space="preserve">For questions on abstract submissions </w:t>
                  </w:r>
                  <w:r w:rsidR="00250972" w:rsidRPr="00D529D5">
                    <w:rPr>
                      <w:rStyle w:val="Strong"/>
                      <w:rFonts w:ascii="Century Gothic" w:hAnsi="Century Gothic"/>
                      <w:sz w:val="22"/>
                      <w:szCs w:val="22"/>
                    </w:rPr>
                    <w:t xml:space="preserve">contact program co-chairs: </w:t>
                  </w:r>
                </w:p>
                <w:p w14:paraId="1C3FEAE7" w14:textId="77777777" w:rsidR="00250972" w:rsidRPr="00D529D5" w:rsidRDefault="00250972">
                  <w:pPr>
                    <w:rPr>
                      <w:rStyle w:val="Strong"/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22C452E6" w14:textId="15383012" w:rsidR="0078539B" w:rsidRPr="00D529D5" w:rsidRDefault="001B596A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David Goode:</w:t>
                  </w:r>
                  <w:r w:rsidR="0078539B"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 </w:t>
                  </w:r>
                  <w:hyperlink r:id="rId13" w:history="1">
                    <w:r w:rsidR="00614304" w:rsidRPr="00D529D5">
                      <w:rPr>
                        <w:rStyle w:val="Hyperlink"/>
                        <w:rFonts w:ascii="Century Gothic" w:hAnsi="Century Gothic"/>
                        <w:sz w:val="22"/>
                        <w:szCs w:val="22"/>
                      </w:rPr>
                      <w:t>David.Goode@MeckNC.gov</w:t>
                    </w:r>
                  </w:hyperlink>
                </w:p>
                <w:p w14:paraId="6BE44C95" w14:textId="7F788836" w:rsidR="00250972" w:rsidRPr="00D529D5" w:rsidRDefault="00C90E0E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980.314.3235</w:t>
                  </w:r>
                </w:p>
                <w:p w14:paraId="6F15B1BF" w14:textId="77777777" w:rsidR="00250972" w:rsidRPr="00D529D5" w:rsidRDefault="00250972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7D7FCAB7" w14:textId="01671D86" w:rsidR="001B596A" w:rsidRPr="00D529D5" w:rsidRDefault="0021395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H</w:t>
                  </w:r>
                  <w:r w:rsidRPr="00D529D5">
                    <w:rPr>
                      <w:rFonts w:ascii="Century Gothic" w:hAnsi="Century Gothic"/>
                      <w:sz w:val="22"/>
                      <w:szCs w:val="22"/>
                    </w:rPr>
                    <w:t xml:space="preserve">olly White: </w:t>
                  </w:r>
                  <w:hyperlink r:id="rId14" w:history="1">
                    <w:r w:rsidRPr="00D529D5">
                      <w:rPr>
                        <w:rStyle w:val="Hyperlink"/>
                        <w:rFonts w:ascii="Century Gothic" w:hAnsi="Century Gothic"/>
                        <w:sz w:val="22"/>
                        <w:szCs w:val="22"/>
                      </w:rPr>
                      <w:t>holly.white@nagsheadnc.gov</w:t>
                    </w:r>
                  </w:hyperlink>
                </w:p>
                <w:p w14:paraId="36E3B287" w14:textId="35BE6E46" w:rsidR="0078539B" w:rsidRPr="009E0E60" w:rsidRDefault="00250972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 w:rsidRPr="00D529D5">
                    <w:rPr>
                      <w:rFonts w:ascii="Century Gothic" w:hAnsi="Century Gothic"/>
                      <w:sz w:val="22"/>
                      <w:szCs w:val="22"/>
                    </w:rPr>
                    <w:t>252.449.6041</w:t>
                  </w:r>
                </w:p>
              </w:tc>
            </w:tr>
          </w:tbl>
          <w:p w14:paraId="30F6168D" w14:textId="77777777" w:rsidR="0078539B" w:rsidRPr="009E0E60" w:rsidRDefault="0078539B">
            <w:pPr>
              <w:rPr>
                <w:rFonts w:ascii="Century Gothic" w:eastAsia="Times New Roman" w:hAnsi="Century Gothic"/>
                <w:sz w:val="22"/>
                <w:szCs w:val="22"/>
              </w:rPr>
            </w:pPr>
          </w:p>
        </w:tc>
      </w:tr>
    </w:tbl>
    <w:p w14:paraId="24FB4B8B" w14:textId="1BF9EF8C" w:rsidR="003D327F" w:rsidRPr="009E0E60" w:rsidRDefault="003D327F">
      <w:pPr>
        <w:spacing w:after="160" w:line="259" w:lineRule="auto"/>
        <w:rPr>
          <w:rFonts w:ascii="Century Gothic" w:hAnsi="Century Gothic"/>
          <w:sz w:val="22"/>
          <w:szCs w:val="22"/>
        </w:rPr>
      </w:pPr>
    </w:p>
    <w:sectPr w:rsidR="003D327F" w:rsidRPr="009E0E60" w:rsidSect="004E5A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28489" w14:textId="77777777" w:rsidR="004E5A42" w:rsidRDefault="004E5A42" w:rsidP="004E5A42">
      <w:r>
        <w:separator/>
      </w:r>
    </w:p>
  </w:endnote>
  <w:endnote w:type="continuationSeparator" w:id="0">
    <w:p w14:paraId="523282D6" w14:textId="77777777" w:rsidR="004E5A42" w:rsidRDefault="004E5A42" w:rsidP="004E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B9D35" w14:textId="77777777" w:rsidR="004E5A42" w:rsidRDefault="004E5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009C0" w14:textId="77777777" w:rsidR="004E5A42" w:rsidRDefault="004E5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6CD1A" w14:textId="77777777" w:rsidR="004E5A42" w:rsidRDefault="004E5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B35B9" w14:textId="77777777" w:rsidR="004E5A42" w:rsidRDefault="004E5A42" w:rsidP="004E5A42">
      <w:r>
        <w:separator/>
      </w:r>
    </w:p>
  </w:footnote>
  <w:footnote w:type="continuationSeparator" w:id="0">
    <w:p w14:paraId="638C9812" w14:textId="77777777" w:rsidR="004E5A42" w:rsidRDefault="004E5A42" w:rsidP="004E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717F" w14:textId="77777777" w:rsidR="004E5A42" w:rsidRDefault="004E5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F17C5" w14:textId="39B12B4E" w:rsidR="004E5A42" w:rsidRDefault="004E5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A5325" w14:textId="77777777" w:rsidR="004E5A42" w:rsidRDefault="004E5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0DF"/>
    <w:multiLevelType w:val="multilevel"/>
    <w:tmpl w:val="D624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26825"/>
    <w:multiLevelType w:val="multilevel"/>
    <w:tmpl w:val="5D6C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92316"/>
    <w:multiLevelType w:val="multilevel"/>
    <w:tmpl w:val="8076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9B"/>
    <w:rsid w:val="00013C25"/>
    <w:rsid w:val="00025099"/>
    <w:rsid w:val="000400AA"/>
    <w:rsid w:val="00067894"/>
    <w:rsid w:val="000D46CC"/>
    <w:rsid w:val="00116BA6"/>
    <w:rsid w:val="00120151"/>
    <w:rsid w:val="001420D6"/>
    <w:rsid w:val="0018689F"/>
    <w:rsid w:val="001B264E"/>
    <w:rsid w:val="001B596A"/>
    <w:rsid w:val="001F547E"/>
    <w:rsid w:val="00213957"/>
    <w:rsid w:val="00214E88"/>
    <w:rsid w:val="00250972"/>
    <w:rsid w:val="002516D2"/>
    <w:rsid w:val="002D7C06"/>
    <w:rsid w:val="00325E9C"/>
    <w:rsid w:val="00346B3B"/>
    <w:rsid w:val="003D327F"/>
    <w:rsid w:val="00497E76"/>
    <w:rsid w:val="004B6346"/>
    <w:rsid w:val="004C2397"/>
    <w:rsid w:val="004C5DEB"/>
    <w:rsid w:val="004E5A42"/>
    <w:rsid w:val="00517748"/>
    <w:rsid w:val="00525B4A"/>
    <w:rsid w:val="00533FF9"/>
    <w:rsid w:val="00600419"/>
    <w:rsid w:val="00614304"/>
    <w:rsid w:val="006F3507"/>
    <w:rsid w:val="0077066E"/>
    <w:rsid w:val="0078539B"/>
    <w:rsid w:val="00797F80"/>
    <w:rsid w:val="007D2DB6"/>
    <w:rsid w:val="00800890"/>
    <w:rsid w:val="008B66FE"/>
    <w:rsid w:val="008B70E3"/>
    <w:rsid w:val="008C5642"/>
    <w:rsid w:val="008F69CD"/>
    <w:rsid w:val="00953BA7"/>
    <w:rsid w:val="009650C5"/>
    <w:rsid w:val="00994B53"/>
    <w:rsid w:val="009E0E60"/>
    <w:rsid w:val="009F7395"/>
    <w:rsid w:val="00A05AF9"/>
    <w:rsid w:val="00A60CAF"/>
    <w:rsid w:val="00A97F7D"/>
    <w:rsid w:val="00AA6176"/>
    <w:rsid w:val="00B720ED"/>
    <w:rsid w:val="00B92D2A"/>
    <w:rsid w:val="00BA2BC8"/>
    <w:rsid w:val="00C177FC"/>
    <w:rsid w:val="00C24039"/>
    <w:rsid w:val="00C90E0E"/>
    <w:rsid w:val="00CA5D0B"/>
    <w:rsid w:val="00CC7E4E"/>
    <w:rsid w:val="00CD5475"/>
    <w:rsid w:val="00D529D5"/>
    <w:rsid w:val="00DB1B89"/>
    <w:rsid w:val="00DB3D93"/>
    <w:rsid w:val="00E34DF6"/>
    <w:rsid w:val="00E656E3"/>
    <w:rsid w:val="00E932CC"/>
    <w:rsid w:val="00EA17FF"/>
    <w:rsid w:val="00F2502A"/>
    <w:rsid w:val="00F6674F"/>
    <w:rsid w:val="00FB2EF1"/>
    <w:rsid w:val="00FC28F3"/>
    <w:rsid w:val="00FC612B"/>
    <w:rsid w:val="00FD69D2"/>
    <w:rsid w:val="4370C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C4C665"/>
  <w15:chartTrackingRefBased/>
  <w15:docId w15:val="{1042D412-81D7-4B44-8D94-D0406231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3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3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539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853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3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39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F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F7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F7D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5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A4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5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A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vid.Goode@MeckNC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avid.Goode@MeckNC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olly.white@nagsheadnc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C23EEFEBA504A95FF7209A16A4979" ma:contentTypeVersion="4" ma:contentTypeDescription="Create a new document." ma:contentTypeScope="" ma:versionID="8f5c32df51597d38a9f247553c4889a0">
  <xsd:schema xmlns:xsd="http://www.w3.org/2001/XMLSchema" xmlns:xs="http://www.w3.org/2001/XMLSchema" xmlns:p="http://schemas.microsoft.com/office/2006/metadata/properties" xmlns:ns2="11bd0e25-41cd-469d-bb60-ad6ff943a110" xmlns:ns3="899940a9-4c34-4c1c-b162-4b6ef4d479b2" targetNamespace="http://schemas.microsoft.com/office/2006/metadata/properties" ma:root="true" ma:fieldsID="a654b6c867b18cb733c2713f468d736e" ns2:_="" ns3:_="">
    <xsd:import namespace="11bd0e25-41cd-469d-bb60-ad6ff943a110"/>
    <xsd:import namespace="899940a9-4c34-4c1c-b162-4b6ef4d479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0e25-41cd-469d-bb60-ad6ff943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40a9-4c34-4c1c-b162-4b6ef4d479b2" elementFormDefault="qualified">
    <xsd:import namespace="http://schemas.microsoft.com/office/2006/documentManagement/types"/>
    <xsd:import namespace="http://schemas.microsoft.com/office/infopath/2007/PartnerControls"/>
    <xsd:element name="Notes0" ma:index="11" nillable="true" ma:displayName="Notes" ma:internalName="Notes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899940a9-4c34-4c1c-b162-4b6ef4d479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03955-9304-4E8A-B064-045B3526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d0e25-41cd-469d-bb60-ad6ff943a110"/>
    <ds:schemaRef ds:uri="899940a9-4c34-4c1c-b162-4b6ef4d47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B211E-EBC5-4058-BAE9-95989A056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590B6-2184-40DD-85D7-E99A225860B9}">
  <ds:schemaRefs>
    <ds:schemaRef ds:uri="http://schemas.microsoft.com/office/2006/documentManagement/types"/>
    <ds:schemaRef ds:uri="http://schemas.microsoft.com/office/infopath/2007/PartnerControls"/>
    <ds:schemaRef ds:uri="899940a9-4c34-4c1c-b162-4b6ef4d479b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1bd0e25-41cd-469d-bb60-ad6ff943a11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495606-73C6-4BE1-AEA6-7F4B48DC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Key</dc:creator>
  <cp:keywords/>
  <dc:description/>
  <cp:lastModifiedBy>Goode, David</cp:lastModifiedBy>
  <cp:revision>4</cp:revision>
  <cp:lastPrinted>2019-01-31T15:16:00Z</cp:lastPrinted>
  <dcterms:created xsi:type="dcterms:W3CDTF">2019-02-08T16:34:00Z</dcterms:created>
  <dcterms:modified xsi:type="dcterms:W3CDTF">2019-03-13T19:09:00Z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0x0101008A5C23EEFEBA504A95FF7209A16A4979</vt:lpwstr>
  </property>
</Properties>
</file>