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8C34E" w14:textId="77777777" w:rsidR="000546ED" w:rsidRDefault="000546ED" w:rsidP="000546ED">
      <w:pPr>
        <w:pStyle w:val="xmsonormal"/>
      </w:pPr>
      <w:r>
        <w:rPr>
          <w:b/>
          <w:bCs/>
          <w:u w:val="single"/>
        </w:rPr>
        <w:t>City of Wilmington: Clear Run Stream Restoration Project</w:t>
      </w:r>
    </w:p>
    <w:p w14:paraId="54994D78" w14:textId="77777777" w:rsidR="000546ED" w:rsidRDefault="000546ED" w:rsidP="000546ED">
      <w:pPr>
        <w:pStyle w:val="xmsonormal"/>
      </w:pPr>
      <w:r>
        <w:t> </w:t>
      </w:r>
    </w:p>
    <w:p w14:paraId="183DCF09" w14:textId="77777777" w:rsidR="000546ED" w:rsidRDefault="000546ED" w:rsidP="000546ED">
      <w:pPr>
        <w:pStyle w:val="xmsonormal"/>
      </w:pPr>
      <w:r>
        <w:t xml:space="preserve">Please join the City of Wilmington Stormwater Manager, Baker Grading (construction contractor), and the Moffatt &amp; Nichol design team for a 2-hour field tour of a recently completed stream restoration project in the middle of urban Wilmington. The tour will take place along the upper tributary of Bradley Creek and will provide an up-close view and discussion of grey and green stream restoration and floodplain connectivity techniques to address streambank instability and stream incision issues. This unique project successfully restored and enhanced 6,600 linear feet of stream, while restoring and connecting over 6.5 acres of floodplain habitat. This project was partially funded by the National Fish and Wildlife Foundation and meets the objective of the Bradley Creek Watershed Restoration Plan. Please be prepared to walk on wet and muddy ground. </w:t>
      </w:r>
    </w:p>
    <w:p w14:paraId="163C48F7" w14:textId="77777777" w:rsidR="000546ED" w:rsidRDefault="000546ED" w:rsidP="000546ED">
      <w:pPr>
        <w:pStyle w:val="xmsonormal"/>
      </w:pPr>
      <w:r>
        <w:t xml:space="preserve">Project Information: </w:t>
      </w:r>
      <w:hyperlink r:id="rId4" w:history="1">
        <w:r>
          <w:rPr>
            <w:rStyle w:val="Hyperlink"/>
          </w:rPr>
          <w:t>City of Wilmington Clear Run Stream Restoration Project Summary</w:t>
        </w:r>
      </w:hyperlink>
    </w:p>
    <w:p w14:paraId="21C7E427" w14:textId="77777777" w:rsidR="000546ED" w:rsidRDefault="000546ED" w:rsidP="000546ED">
      <w:pPr>
        <w:pStyle w:val="xmsonormal"/>
      </w:pPr>
      <w:r>
        <w:t xml:space="preserve">Address of site: Carleton Drive, Wilmington, NC 28403 (use cul-de-sac at end of road for parking/access) / POC for Project: Fred Royal, </w:t>
      </w:r>
      <w:hyperlink r:id="rId5" w:history="1">
        <w:r>
          <w:rPr>
            <w:rStyle w:val="Hyperlink"/>
          </w:rPr>
          <w:t>Fredric.Royal@wilmingtonnc.gov</w:t>
        </w:r>
      </w:hyperlink>
      <w:r>
        <w:t xml:space="preserve"> or Jeff Crump, </w:t>
      </w:r>
      <w:hyperlink r:id="rId6" w:history="1">
        <w:r>
          <w:rPr>
            <w:rStyle w:val="Hyperlink"/>
          </w:rPr>
          <w:t>jcrump@moffattnichol.com</w:t>
        </w:r>
      </w:hyperlink>
      <w:r>
        <w:t xml:space="preserve"> </w:t>
      </w:r>
    </w:p>
    <w:p w14:paraId="36B05CE2" w14:textId="77777777" w:rsidR="000A466F" w:rsidRDefault="000A466F"/>
    <w:sectPr w:rsidR="000A46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6ED"/>
    <w:rsid w:val="000546ED"/>
    <w:rsid w:val="000A466F"/>
    <w:rsid w:val="001D7879"/>
    <w:rsid w:val="00797DDF"/>
    <w:rsid w:val="00BA5766"/>
    <w:rsid w:val="00E82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67EE8"/>
  <w15:chartTrackingRefBased/>
  <w15:docId w15:val="{5C5F0FB3-331F-4AFC-8DD7-C909E6E7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6ED"/>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546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6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6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6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6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6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6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6ED"/>
    <w:rPr>
      <w:rFonts w:eastAsiaTheme="majorEastAsia" w:cstheme="majorBidi"/>
      <w:color w:val="0F4761" w:themeColor="accent1" w:themeShade="BF"/>
      <w:szCs w:val="28"/>
    </w:rPr>
  </w:style>
  <w:style w:type="character" w:customStyle="1" w:styleId="Heading4Char">
    <w:name w:val="Heading 4 Char"/>
    <w:basedOn w:val="DefaultParagraphFont"/>
    <w:link w:val="Heading4"/>
    <w:uiPriority w:val="9"/>
    <w:semiHidden/>
    <w:rsid w:val="000546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6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6ED"/>
    <w:rPr>
      <w:rFonts w:eastAsiaTheme="majorEastAsia" w:cstheme="majorBidi"/>
      <w:color w:val="272727" w:themeColor="text1" w:themeTint="D8"/>
    </w:rPr>
  </w:style>
  <w:style w:type="paragraph" w:styleId="Title">
    <w:name w:val="Title"/>
    <w:basedOn w:val="Normal"/>
    <w:next w:val="Normal"/>
    <w:link w:val="TitleChar"/>
    <w:uiPriority w:val="10"/>
    <w:qFormat/>
    <w:rsid w:val="00054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6ED"/>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546ED"/>
    <w:rPr>
      <w:rFonts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0546ED"/>
    <w:pPr>
      <w:spacing w:before="160"/>
      <w:jc w:val="center"/>
    </w:pPr>
    <w:rPr>
      <w:i/>
      <w:iCs/>
      <w:color w:val="404040" w:themeColor="text1" w:themeTint="BF"/>
    </w:rPr>
  </w:style>
  <w:style w:type="character" w:customStyle="1" w:styleId="QuoteChar">
    <w:name w:val="Quote Char"/>
    <w:basedOn w:val="DefaultParagraphFont"/>
    <w:link w:val="Quote"/>
    <w:uiPriority w:val="29"/>
    <w:rsid w:val="000546ED"/>
    <w:rPr>
      <w:i/>
      <w:iCs/>
      <w:color w:val="404040" w:themeColor="text1" w:themeTint="BF"/>
    </w:rPr>
  </w:style>
  <w:style w:type="paragraph" w:styleId="ListParagraph">
    <w:name w:val="List Paragraph"/>
    <w:basedOn w:val="Normal"/>
    <w:uiPriority w:val="34"/>
    <w:qFormat/>
    <w:rsid w:val="000546ED"/>
    <w:pPr>
      <w:ind w:left="720"/>
      <w:contextualSpacing/>
    </w:pPr>
  </w:style>
  <w:style w:type="character" w:styleId="IntenseEmphasis">
    <w:name w:val="Intense Emphasis"/>
    <w:basedOn w:val="DefaultParagraphFont"/>
    <w:uiPriority w:val="21"/>
    <w:qFormat/>
    <w:rsid w:val="000546ED"/>
    <w:rPr>
      <w:i/>
      <w:iCs/>
      <w:color w:val="0F4761" w:themeColor="accent1" w:themeShade="BF"/>
    </w:rPr>
  </w:style>
  <w:style w:type="paragraph" w:styleId="IntenseQuote">
    <w:name w:val="Intense Quote"/>
    <w:basedOn w:val="Normal"/>
    <w:next w:val="Normal"/>
    <w:link w:val="IntenseQuoteChar"/>
    <w:uiPriority w:val="30"/>
    <w:qFormat/>
    <w:rsid w:val="00054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6ED"/>
    <w:rPr>
      <w:i/>
      <w:iCs/>
      <w:color w:val="0F4761" w:themeColor="accent1" w:themeShade="BF"/>
    </w:rPr>
  </w:style>
  <w:style w:type="character" w:styleId="IntenseReference">
    <w:name w:val="Intense Reference"/>
    <w:basedOn w:val="DefaultParagraphFont"/>
    <w:uiPriority w:val="32"/>
    <w:qFormat/>
    <w:rsid w:val="000546ED"/>
    <w:rPr>
      <w:b/>
      <w:bCs/>
      <w:smallCaps/>
      <w:color w:val="0F4761" w:themeColor="accent1" w:themeShade="BF"/>
      <w:spacing w:val="5"/>
    </w:rPr>
  </w:style>
  <w:style w:type="character" w:styleId="Hyperlink">
    <w:name w:val="Hyperlink"/>
    <w:basedOn w:val="DefaultParagraphFont"/>
    <w:uiPriority w:val="99"/>
    <w:semiHidden/>
    <w:unhideWhenUsed/>
    <w:rsid w:val="000546ED"/>
    <w:rPr>
      <w:color w:val="0563C1"/>
      <w:u w:val="single"/>
    </w:rPr>
  </w:style>
  <w:style w:type="paragraph" w:customStyle="1" w:styleId="xmsonormal">
    <w:name w:val="x_msonormal"/>
    <w:basedOn w:val="Normal"/>
    <w:rsid w:val="000546ED"/>
    <w:pPr>
      <w:spacing w:after="0" w:line="240" w:lineRule="auto"/>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9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crump@moffattnichol.com" TargetMode="External"/><Relationship Id="rId5" Type="http://schemas.openxmlformats.org/officeDocument/2006/relationships/hyperlink" Target="mailto:Fredric.Royal@wilmingtonnc.gov" TargetMode="External"/><Relationship Id="rId4" Type="http://schemas.openxmlformats.org/officeDocument/2006/relationships/hyperlink" Target="https://www.wilmingtonnc.gov/home/showpublisheddocument/12236/6373422334927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Frady</dc:creator>
  <cp:keywords/>
  <dc:description/>
  <cp:lastModifiedBy>Dennis Frady</cp:lastModifiedBy>
  <cp:revision>1</cp:revision>
  <dcterms:created xsi:type="dcterms:W3CDTF">2024-03-01T23:39:00Z</dcterms:created>
  <dcterms:modified xsi:type="dcterms:W3CDTF">2024-03-01T23:40:00Z</dcterms:modified>
</cp:coreProperties>
</file>